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Cuestionario inicial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Apellidos, nombre: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Fecha de nacimiento: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EMBARAZO: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¿Hubo factores de estrés físico?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Tiempos de reposo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Vómitos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Diabetes gestacional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Hemorragias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más enfermedades: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¿Hubo factores de estrés psicológico/emocional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(antes/durante/después del embarazo)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Separación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Experiencia de refugiado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Accidente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Depresión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más enfermedades: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¿Se realizaron exámenes preliminares específicos?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por ejemplo: </w:t>
      </w:r>
      <w:r w:rsidRPr="00B2731D">
        <w:rPr>
          <w:rFonts w:cs="Arial"/>
        </w:rPr>
        <w:t xml:space="preserve">amniocentesis)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NACIMIENTO: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Complicaciones</w:t>
      </w:r>
      <w:r>
        <w:rPr>
          <w:rFonts w:cs="Arial"/>
        </w:rPr>
        <w:t xml:space="preserve">, en caso afirmativo, ¿cuáles?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Cesárea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Semana de embarazo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Peso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Altura</w:t>
      </w:r>
      <w:r>
        <w:rPr>
          <w:rFonts w:cs="Arial"/>
        </w:rPr>
        <w:t xml:space="preserve">: </w:t>
      </w:r>
      <w:r>
        <w:rPr>
          <w:rFonts w:cs="Arial"/>
        </w:rPr>
        <w:t xml:space="preserve">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ver folleto U)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Parto múltiple Número______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PERIODO NEONATAL/HOSPITALIZACIÓN: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Hospitalización (dónde, fecha)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Incubadora </w:t>
      </w:r>
      <w:r w:rsidRPr="00064BAB" w:rsidR="009C420A">
        <w:rPr>
          <w:rFonts w:cs="Arial"/>
          <w:szCs w:val="22"/>
        </w:rPr>
        <w:t xml:space="preserve">□ Cama de calentamiento </w:t>
      </w:r>
      <w:r w:rsidRPr="00064BAB" w:rsidR="009C420A">
        <w:rPr>
          <w:rFonts w:cs="Arial"/>
          <w:szCs w:val="22"/>
        </w:rPr>
        <w:t xml:space="preserve">□ </w:t>
      </w:r>
      <w:r w:rsidR="00B2731D">
        <w:rPr>
          <w:rFonts w:cs="Arial"/>
          <w:szCs w:val="22"/>
        </w:rPr>
        <w:t xml:space="preserve">Ictericia.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Trastorno </w:t>
      </w:r>
      <w:r w:rsidR="0004631E">
        <w:rPr>
          <w:rFonts w:cs="Arial"/>
          <w:szCs w:val="22"/>
        </w:rPr>
        <w:t xml:space="preserve">respiratorio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Otras hospitalizaciones o anomalías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ENFERMEDADES: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Infecciones frecuentes</w:t>
      </w:r>
      <w:r w:rsidR="005A6F07">
        <w:rPr>
          <w:rFonts w:cs="Arial"/>
          <w:szCs w:val="22"/>
        </w:rPr>
        <w:t xml:space="preserve">, ¿cuáles?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Operación(es), ¿cuál(es)?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Medicación, ¿cuál?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otras enfermedades/alergias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INVESTIGACIONES/ MEDIDAS DE PROMOCIÓN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Centro Social Pediátrico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Intervención precoz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Pruebas auditivas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Examen ocular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Logopedia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Terapia ocupacional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Fisioterapia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Otros centros de asesoramiento/otros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exámenes/tratamientos en curso: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DESARROLLO DE SU HIJO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¿En qué mes podría su hijo: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Girar ____ Sentarse ____     </w:t>
      </w:r>
      <w:r w:rsidRPr="00D2194F">
        <w:rPr>
          <w:rFonts w:cs="Arial"/>
          <w:szCs w:val="22"/>
        </w:rPr>
        <w:t xml:space="preserve">Gatear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Caminar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¿Puede su hijo...?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correr libre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agarrar y soltar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carrera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Apilar bloques de construcción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Subir escaleras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jugar con barro y arena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rebote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hacer rodar una pelota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trepar de forma autónoma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lanzar y coger una pelota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Conducir vehículos; en caso afirmativo, ¿cuáles?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Ensartar cuentas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pintura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columpio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corte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¿Es su hijo </w:t>
      </w:r>
      <w:r w:rsidRPr="001B0E5D">
        <w:rPr>
          <w:rFonts w:cs="Arial"/>
          <w:szCs w:val="22"/>
        </w:rPr>
        <w:t xml:space="preserve">sensible al dolor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mucho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normal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reacciona con retraso al dolor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¿Permite su hijo el contacto físico?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no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sí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mucho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poco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se distrae con facilidad?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no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sí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¿Puede su hijo completar un juego o una tarea?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no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sí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Su hijo es valiente?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sí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Su hijo siente curiosidad e interés?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sí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¿Cuáles son los juegos favoritos de </w:t>
      </w:r>
      <w:r w:rsidRPr="001B0E5D">
        <w:rPr>
          <w:rFonts w:cs="Arial"/>
          <w:szCs w:val="22"/>
        </w:rPr>
        <w:t xml:space="preserve">su hijo?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¿Con quién juega </w:t>
      </w:r>
      <w:r w:rsidRPr="001B0E5D">
        <w:rPr>
          <w:rFonts w:cs="Arial"/>
          <w:szCs w:val="22"/>
        </w:rPr>
        <w:t xml:space="preserve">su hijo?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¿Qué habilidades, destrezas y preferencias especiales tiene </w:t>
      </w:r>
      <w:r w:rsidRPr="001B0E5D">
        <w:rPr>
          <w:rFonts w:cs="Arial"/>
          <w:szCs w:val="22"/>
        </w:rPr>
        <w:t xml:space="preserve">su hijo?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¿Tiene aficiones su hijo? En caso afirmativo, ¿cuáles?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utiliza medios de comunicación? En caso afirmativo, ¿cuáles? ¿Y durante cuánto tiempo?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¿En qué situaciones cotidianas </w:t>
      </w:r>
      <w:r w:rsidRPr="008A7A87">
        <w:rPr>
          <w:rFonts w:cs="Arial"/>
          <w:szCs w:val="22"/>
        </w:rPr>
        <w:t xml:space="preserve">es ya independiente su hijo?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Lavarse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Vestirse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Camino a la guardería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Comer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Beber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Dormir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Aseo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señala objetos/personas?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mantiene el contacto visual?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responde a su nombre?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En   </w:t>
      </w:r>
      <w:r w:rsidRPr="00F13F06">
        <w:rPr>
          <w:rFonts w:cs="Arial"/>
          <w:szCs w:val="22"/>
        </w:rPr>
        <w:t xml:space="preserve">su familia, ¿se </w:t>
      </w:r>
      <w:r w:rsidRPr="00F13F06">
        <w:rPr>
          <w:rFonts w:cs="Arial"/>
          <w:szCs w:val="22"/>
        </w:rPr>
        <w:t xml:space="preserve">hablan varios idiomas?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no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sí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En caso afirmativo, ¿cuál </w:t>
      </w:r>
      <w:r w:rsidRPr="00F13F06">
        <w:rPr>
          <w:rFonts w:cs="Arial"/>
          <w:szCs w:val="22"/>
        </w:rPr>
        <w:t xml:space="preserve">es la primera</w:t>
      </w:r>
      <w:r w:rsidRPr="00F13F06" w:rsidR="008A7A87">
        <w:rPr>
          <w:rFonts w:cs="Arial"/>
          <w:szCs w:val="22"/>
        </w:rPr>
        <w:t xml:space="preserve"> lengua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entiende las órdenes de la vida cotidiana?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¿Cuándo empezó a hablar su hijo?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¿Se expresa su hijo en?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Gestos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sonidos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palabras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frases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¿Su hijo puede pronunciar todos los sonidos?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no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sí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Si no es así, ¿cuáles?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¿Su hijo se entiende bien con otras personas?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A su hijo le gusta hablar mucho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no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sí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¿Es su hijo sensible al ruido?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sí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Su hijo va a la guardería?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no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sí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En caso afirmativo, ¿desde cuándo y en qué organización?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¿Quién es </w:t>
      </w:r>
      <w:r w:rsidRPr="00B55702" w:rsidR="009C420A">
        <w:rPr>
          <w:rFonts w:cs="Arial"/>
          <w:szCs w:val="22"/>
        </w:rPr>
        <w:t xml:space="preserve">el cuidador </w:t>
      </w:r>
      <w:r w:rsidRPr="00B55702" w:rsidR="00B55702">
        <w:rPr>
          <w:rFonts w:cs="Arial"/>
          <w:szCs w:val="22"/>
        </w:rPr>
        <w:t xml:space="preserve">principal</w:t>
      </w:r>
      <w:r w:rsidRPr="00B55702" w:rsidR="009C420A">
        <w:rPr>
          <w:rFonts w:cs="Arial"/>
          <w:szCs w:val="22"/>
        </w:rPr>
        <w:t xml:space="preserve"> de su hijo</w:t>
      </w:r>
      <w:r w:rsidRPr="00B55702" w:rsidR="009C420A">
        <w:rPr>
          <w:rFonts w:cs="Arial"/>
          <w:szCs w:val="22"/>
        </w:rPr>
        <w:t xml:space="preserve">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¿Hay otros niños en la familia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¿Por qué </w:t>
      </w:r>
      <w:r w:rsidRPr="00084550">
        <w:rPr>
          <w:rFonts w:cs="Arial"/>
          <w:szCs w:val="22"/>
        </w:rPr>
        <w:t xml:space="preserve">inscribió a su hijo con nosotros?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Lugar, fecha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Firma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D7C108B-0FA8-40D1-816D-B28160C8538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